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944" w:rsidRDefault="009D4944" w:rsidP="009D4944">
      <w:pPr>
        <w:jc w:val="center"/>
      </w:pPr>
      <w:r>
        <w:t>FASB Codification</w:t>
      </w:r>
    </w:p>
    <w:p w:rsidR="009D4944" w:rsidRDefault="009D4944" w:rsidP="009D4944">
      <w:pPr>
        <w:jc w:val="center"/>
      </w:pPr>
      <w:r>
        <w:t>ACC 320</w:t>
      </w:r>
    </w:p>
    <w:p w:rsidR="009D4944" w:rsidRDefault="009D4944" w:rsidP="009D4944">
      <w:pPr>
        <w:jc w:val="center"/>
      </w:pPr>
    </w:p>
    <w:p w:rsidR="00FE725F" w:rsidRDefault="00FE725F"/>
    <w:p w:rsidR="009D4944" w:rsidRDefault="009D4944"/>
    <w:p w:rsidR="009D4944" w:rsidRDefault="009D4944">
      <w:r>
        <w:t>On Blackboard in Course Content Information you will find the login information that you need to access the FASB Codification</w:t>
      </w:r>
      <w:r w:rsidR="008B1B31">
        <w:t xml:space="preserve"> – the URL, the user ID, and the password</w:t>
      </w:r>
      <w:r>
        <w:t xml:space="preserve">. Additionally, you will </w:t>
      </w:r>
      <w:r w:rsidR="006F041E">
        <w:t xml:space="preserve">find </w:t>
      </w:r>
      <w:r>
        <w:t xml:space="preserve">a </w:t>
      </w:r>
      <w:r w:rsidR="00414741">
        <w:t xml:space="preserve">Learning </w:t>
      </w:r>
      <w:r>
        <w:t xml:space="preserve">Guide </w:t>
      </w:r>
      <w:r w:rsidR="00414741">
        <w:t>that will help you</w:t>
      </w:r>
      <w:r>
        <w:t xml:space="preserve"> use the Codification</w:t>
      </w:r>
      <w:r w:rsidR="006F041E">
        <w:t>,</w:t>
      </w:r>
      <w:r>
        <w:t xml:space="preserve"> as well</w:t>
      </w:r>
      <w:r w:rsidR="00414741">
        <w:t xml:space="preserve"> show you proper citation. The Guide is broken in</w:t>
      </w:r>
      <w:r w:rsidR="006F041E">
        <w:t>to</w:t>
      </w:r>
      <w:r w:rsidR="00414741">
        <w:t xml:space="preserve"> lessons.  Do NOT use the URL that is within the lesson on logging into the Codification. </w:t>
      </w:r>
      <w:r w:rsidR="00414741" w:rsidRPr="00F143D0">
        <w:rPr>
          <w:u w:val="single"/>
        </w:rPr>
        <w:t>Universities have a different login URL</w:t>
      </w:r>
      <w:r w:rsidR="00414741">
        <w:t>. I have provided you with a direct link to the proper login URL on Blackboard.</w:t>
      </w:r>
    </w:p>
    <w:p w:rsidR="00791534" w:rsidRDefault="00791534"/>
    <w:p w:rsidR="00414741" w:rsidRDefault="00414741"/>
    <w:p w:rsidR="00414741" w:rsidRDefault="002E1B76">
      <w:r>
        <w:t xml:space="preserve">Hollister Co. </w:t>
      </w:r>
      <w:proofErr w:type="gramStart"/>
      <w:r>
        <w:t>are</w:t>
      </w:r>
      <w:proofErr w:type="gramEnd"/>
      <w:r>
        <w:t xml:space="preserve"> </w:t>
      </w:r>
      <w:r w:rsidR="009D3E7D">
        <w:t>retail clothing store</w:t>
      </w:r>
      <w:r>
        <w:t>s</w:t>
      </w:r>
      <w:r w:rsidR="009D3E7D">
        <w:t xml:space="preserve"> in </w:t>
      </w:r>
      <w:r>
        <w:t xml:space="preserve">the United States including </w:t>
      </w:r>
      <w:r w:rsidR="009D3E7D">
        <w:t xml:space="preserve">Tampa. </w:t>
      </w:r>
      <w:r>
        <w:t xml:space="preserve">Hollister </w:t>
      </w:r>
      <w:r w:rsidR="009D3E7D">
        <w:t>sells</w:t>
      </w:r>
      <w:r>
        <w:t xml:space="preserve"> men’s and </w:t>
      </w:r>
      <w:r w:rsidR="009D3E7D">
        <w:t xml:space="preserve">woman’s clothing and accessories. </w:t>
      </w:r>
      <w:r>
        <w:t xml:space="preserve">Hollister </w:t>
      </w:r>
      <w:r w:rsidR="008471D7">
        <w:t>recently hired a graduate from The University of Tampa</w:t>
      </w:r>
      <w:r w:rsidR="00DE2E47">
        <w:t xml:space="preserve"> to work in their accounting department</w:t>
      </w:r>
      <w:r w:rsidR="008471D7">
        <w:t xml:space="preserve">. </w:t>
      </w:r>
      <w:r>
        <w:t xml:space="preserve">Hollister </w:t>
      </w:r>
      <w:r w:rsidR="008471D7">
        <w:t xml:space="preserve">asked </w:t>
      </w:r>
      <w:r>
        <w:t xml:space="preserve">their </w:t>
      </w:r>
      <w:r w:rsidR="008471D7">
        <w:t>new employee to summarize accounting for inventory, specifically addressing the following questions.</w:t>
      </w:r>
    </w:p>
    <w:p w:rsidR="008471D7" w:rsidRDefault="008471D7"/>
    <w:p w:rsidR="008471D7" w:rsidRDefault="006F417D" w:rsidP="006F417D">
      <w:pPr>
        <w:pStyle w:val="ListParagraph"/>
        <w:numPr>
          <w:ilvl w:val="0"/>
          <w:numId w:val="1"/>
        </w:numPr>
      </w:pPr>
      <w:r>
        <w:t xml:space="preserve">How should </w:t>
      </w:r>
      <w:r w:rsidR="002E1B76">
        <w:t xml:space="preserve">Hollister </w:t>
      </w:r>
      <w:r>
        <w:t>determine what costs should be included in inventory?</w:t>
      </w:r>
    </w:p>
    <w:p w:rsidR="00681327" w:rsidRDefault="0021056C" w:rsidP="006F417D">
      <w:pPr>
        <w:pStyle w:val="ListParagraph"/>
        <w:numPr>
          <w:ilvl w:val="0"/>
          <w:numId w:val="1"/>
        </w:numPr>
      </w:pPr>
      <w:r>
        <w:t xml:space="preserve">Before determining which cost flow assumption to use, what primary objective should </w:t>
      </w:r>
      <w:r w:rsidR="002E1B76">
        <w:t>Hollister</w:t>
      </w:r>
      <w:r>
        <w:t xml:space="preserve"> consider?</w:t>
      </w:r>
    </w:p>
    <w:p w:rsidR="00DC7A63" w:rsidRDefault="002E1B76" w:rsidP="006F417D">
      <w:pPr>
        <w:pStyle w:val="ListParagraph"/>
        <w:numPr>
          <w:ilvl w:val="0"/>
          <w:numId w:val="1"/>
        </w:numPr>
      </w:pPr>
      <w:r>
        <w:t xml:space="preserve">Hollister </w:t>
      </w:r>
      <w:r w:rsidR="00DC7A63">
        <w:t>sells similar goods</w:t>
      </w:r>
      <w:r w:rsidR="00BE3556">
        <w:t xml:space="preserve"> that are purchased at different times and at different prices. Is </w:t>
      </w:r>
      <w:r>
        <w:t xml:space="preserve">Hollister </w:t>
      </w:r>
      <w:r w:rsidR="00BE3556">
        <w:t>required to maintain an inventory system to account for cost of goods sold based on the specific item sold?</w:t>
      </w:r>
    </w:p>
    <w:p w:rsidR="00F53318" w:rsidRDefault="00EB219D" w:rsidP="00F53318">
      <w:pPr>
        <w:pStyle w:val="ListParagraph"/>
        <w:numPr>
          <w:ilvl w:val="0"/>
          <w:numId w:val="1"/>
        </w:numPr>
      </w:pPr>
      <w:r>
        <w:t xml:space="preserve">After initial measurement, how should inventory be reported on the </w:t>
      </w:r>
      <w:r w:rsidR="002E1B76">
        <w:t xml:space="preserve">Hollister </w:t>
      </w:r>
      <w:r>
        <w:t>balance sheet? Why?</w:t>
      </w:r>
    </w:p>
    <w:p w:rsidR="008471D7" w:rsidRDefault="008471D7" w:rsidP="00F53318">
      <w:pPr>
        <w:pStyle w:val="ListParagraph"/>
        <w:numPr>
          <w:ilvl w:val="0"/>
          <w:numId w:val="1"/>
        </w:numPr>
      </w:pPr>
      <w:r>
        <w:t xml:space="preserve">Prepare a well-written memo </w:t>
      </w:r>
      <w:r w:rsidR="000057F6">
        <w:t xml:space="preserve">addressed to </w:t>
      </w:r>
      <w:r w:rsidR="00F53318">
        <w:t xml:space="preserve">the CEO of Hollister </w:t>
      </w:r>
      <w:r w:rsidR="000057F6">
        <w:t>Co</w:t>
      </w:r>
      <w:r w:rsidR="00F53318">
        <w:t>.</w:t>
      </w:r>
      <w:r w:rsidR="000057F6">
        <w:t>, from you (the new employee)</w:t>
      </w:r>
      <w:r w:rsidR="00F53318">
        <w:t xml:space="preserve"> </w:t>
      </w:r>
      <w:r w:rsidR="000057F6">
        <w:t xml:space="preserve">summarizing </w:t>
      </w:r>
      <w:r w:rsidR="00F53318">
        <w:t>Hollister</w:t>
      </w:r>
      <w:r w:rsidR="000057F6">
        <w:t>’s questions about accounting for inventory.</w:t>
      </w:r>
      <w:bookmarkStart w:id="0" w:name="_GoBack"/>
      <w:bookmarkEnd w:id="0"/>
      <w:r w:rsidR="00F53318">
        <w:t xml:space="preserve"> </w:t>
      </w:r>
      <w:r w:rsidR="000057F6">
        <w:t xml:space="preserve">You will be graded on content as well as </w:t>
      </w:r>
      <w:r>
        <w:t>proper memo style, grammar, spelli</w:t>
      </w:r>
      <w:r w:rsidR="000057F6">
        <w:t>ng, and authoritative citations.</w:t>
      </w:r>
    </w:p>
    <w:sectPr w:rsidR="008471D7" w:rsidSect="007A1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6D9F"/>
    <w:multiLevelType w:val="hybridMultilevel"/>
    <w:tmpl w:val="5C0CA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oNotDisplayPageBoundaries/>
  <w:proofState w:spelling="clean" w:grammar="clean"/>
  <w:defaultTabStop w:val="720"/>
  <w:characterSpacingControl w:val="doNotCompress"/>
  <w:compat/>
  <w:rsids>
    <w:rsidRoot w:val="009D4944"/>
    <w:rsid w:val="000057F6"/>
    <w:rsid w:val="0021056C"/>
    <w:rsid w:val="002E1B76"/>
    <w:rsid w:val="00414741"/>
    <w:rsid w:val="0043138E"/>
    <w:rsid w:val="004E4C87"/>
    <w:rsid w:val="00644CF9"/>
    <w:rsid w:val="00681327"/>
    <w:rsid w:val="006F041E"/>
    <w:rsid w:val="006F417D"/>
    <w:rsid w:val="007659DF"/>
    <w:rsid w:val="00791534"/>
    <w:rsid w:val="007945CE"/>
    <w:rsid w:val="007A1970"/>
    <w:rsid w:val="008162BE"/>
    <w:rsid w:val="008471D7"/>
    <w:rsid w:val="008A560F"/>
    <w:rsid w:val="008B1B31"/>
    <w:rsid w:val="009D3E7D"/>
    <w:rsid w:val="009D4944"/>
    <w:rsid w:val="00A24DB5"/>
    <w:rsid w:val="00AA2300"/>
    <w:rsid w:val="00BE3556"/>
    <w:rsid w:val="00DC7A63"/>
    <w:rsid w:val="00DE2E47"/>
    <w:rsid w:val="00EB219D"/>
    <w:rsid w:val="00F143D0"/>
    <w:rsid w:val="00F53318"/>
    <w:rsid w:val="00FE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4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1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Tampa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Jeff Goldstein</cp:lastModifiedBy>
  <cp:revision>10</cp:revision>
  <cp:lastPrinted>2018-11-24T17:09:00Z</cp:lastPrinted>
  <dcterms:created xsi:type="dcterms:W3CDTF">2017-11-14T00:14:00Z</dcterms:created>
  <dcterms:modified xsi:type="dcterms:W3CDTF">2018-11-24T17:17:00Z</dcterms:modified>
</cp:coreProperties>
</file>